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EFF5F8"/>
        <w:tblCellMar>
          <w:top w:w="306" w:type="dxa"/>
          <w:left w:w="306" w:type="dxa"/>
          <w:bottom w:w="306" w:type="dxa"/>
          <w:right w:w="306" w:type="dxa"/>
        </w:tblCellMar>
        <w:tblLook w:val="04A0"/>
      </w:tblPr>
      <w:tblGrid>
        <w:gridCol w:w="9995"/>
      </w:tblGrid>
      <w:tr w:rsidR="00A31377" w:rsidRPr="00767C19" w:rsidTr="00841385">
        <w:trPr>
          <w:tblCellSpacing w:w="7" w:type="dxa"/>
        </w:trPr>
        <w:tc>
          <w:tcPr>
            <w:tcW w:w="5000" w:type="pct"/>
            <w:shd w:val="clear" w:color="auto" w:fill="EFF5F8"/>
            <w:vAlign w:val="center"/>
            <w:hideMark/>
          </w:tcPr>
          <w:p w:rsidR="00A31377" w:rsidRPr="00767C19" w:rsidRDefault="00A31377" w:rsidP="00841385">
            <w:pPr>
              <w:shd w:val="clear" w:color="auto" w:fill="FFFFFF"/>
              <w:spacing w:after="306" w:line="240" w:lineRule="auto"/>
              <w:rPr>
                <w:rFonts w:ascii="Lasco Bold" w:eastAsia="Times New Roman" w:hAnsi="Lasco Bold" w:cs="Tahoma"/>
                <w:caps/>
                <w:color w:val="173B51"/>
                <w:sz w:val="31"/>
                <w:szCs w:val="31"/>
                <w:lang w:eastAsia="ru-RU"/>
              </w:rPr>
            </w:pPr>
            <w:r w:rsidRPr="00767C19">
              <w:rPr>
                <w:rFonts w:ascii="Lasco Bold" w:eastAsia="Times New Roman" w:hAnsi="Lasco Bold" w:cs="Tahoma"/>
                <w:caps/>
                <w:color w:val="173B51"/>
                <w:sz w:val="31"/>
                <w:szCs w:val="31"/>
                <w:lang w:eastAsia="ru-RU"/>
              </w:rPr>
              <w:t>ИТОГОВОЕ СОЧИНЕНИЕ (ИЗЛОЖЕНИЕ) 2020-2021 УЧ</w:t>
            </w:r>
            <w:proofErr w:type="gramStart"/>
            <w:r w:rsidRPr="00767C19">
              <w:rPr>
                <w:rFonts w:ascii="Lasco Bold" w:eastAsia="Times New Roman" w:hAnsi="Lasco Bold" w:cs="Tahoma"/>
                <w:caps/>
                <w:color w:val="173B51"/>
                <w:sz w:val="31"/>
                <w:szCs w:val="31"/>
                <w:lang w:eastAsia="ru-RU"/>
              </w:rPr>
              <w:t>.Г</w:t>
            </w:r>
            <w:proofErr w:type="gramEnd"/>
            <w:r w:rsidRPr="00767C19">
              <w:rPr>
                <w:rFonts w:ascii="Lasco Bold" w:eastAsia="Times New Roman" w:hAnsi="Lasco Bold" w:cs="Tahoma"/>
                <w:caps/>
                <w:color w:val="173B51"/>
                <w:sz w:val="31"/>
                <w:szCs w:val="31"/>
                <w:lang w:eastAsia="ru-RU"/>
              </w:rPr>
              <w:t>ОД</w:t>
            </w:r>
          </w:p>
        </w:tc>
      </w:tr>
      <w:tr w:rsidR="00A31377" w:rsidRPr="00767C19" w:rsidTr="0084138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proofErr w:type="spellStart"/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Дубовский</w:t>
            </w:r>
            <w:proofErr w:type="spellEnd"/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 xml:space="preserve"> районный отдел образования информирует о направлениях итогового сочинения (изложения) на 2020-2021 учебный год.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Направления для тем итогового сочинения в 2020-2021 учебном году следующие: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1. «Забвению не подлежит» (исторические события, общественные явления, произведения искусства, память о которых не имеет срока давности);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2. «Я и другие» (человек среди людей; проблема конфликта, понимания, что значит «быть собой»);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3. «Между прошлым и будущим: портрет моего поколения» (культурные запросы, литературные пристрастия, жизненные оценки, отношения с семьей и обществом);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4. «Время перемен» (тема изменений, открытий, вызовов, стоящих перед человеком и человечеством);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5. «Разговор с собой» 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  <w:t> </w:t>
            </w:r>
          </w:p>
          <w:p w:rsidR="00A31377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000000"/>
                <w:sz w:val="21"/>
                <w:lang w:eastAsia="ru-RU"/>
              </w:rPr>
              <w:t>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«зачет»/«незачет». Обучающиеся с ограниченными возможностями здоровья вместо итогового сочинения вправе выбрать написание изложения. Итоговое сочинение, в случае представления его при приеме на обучение в вузы, действительно в течение четырех лет, следующих за годом написания.</w:t>
            </w:r>
          </w:p>
          <w:p w:rsidR="00767C19" w:rsidRPr="00767C19" w:rsidRDefault="00A31377" w:rsidP="00841385">
            <w:pPr>
              <w:spacing w:after="0" w:line="322" w:lineRule="atLeast"/>
              <w:jc w:val="both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767C19">
              <w:rPr>
                <w:rFonts w:ascii="Georgia" w:eastAsia="Times New Roman" w:hAnsi="Georgia" w:cs="Tahoma"/>
                <w:i/>
                <w:iCs/>
                <w:color w:val="173B51"/>
                <w:sz w:val="21"/>
                <w:lang w:eastAsia="ru-RU"/>
              </w:rPr>
      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 Основной срок написания итогового сочинения (изложения) в 2020-2021 учебном году – 2 декабря 2020 года. 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      </w:r>
          </w:p>
        </w:tc>
      </w:tr>
    </w:tbl>
    <w:p w:rsidR="00B77460" w:rsidRDefault="00B77460"/>
    <w:sectPr w:rsidR="00B77460" w:rsidSect="00B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sc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377"/>
    <w:rsid w:val="00005ECA"/>
    <w:rsid w:val="00012AC7"/>
    <w:rsid w:val="00027DE6"/>
    <w:rsid w:val="00040839"/>
    <w:rsid w:val="00042C33"/>
    <w:rsid w:val="00046AEC"/>
    <w:rsid w:val="00065FB5"/>
    <w:rsid w:val="00066A54"/>
    <w:rsid w:val="00071743"/>
    <w:rsid w:val="000942A4"/>
    <w:rsid w:val="00097293"/>
    <w:rsid w:val="000A377A"/>
    <w:rsid w:val="000B7E0D"/>
    <w:rsid w:val="000C1C7C"/>
    <w:rsid w:val="000C32F1"/>
    <w:rsid w:val="000D1440"/>
    <w:rsid w:val="000D7821"/>
    <w:rsid w:val="000F2547"/>
    <w:rsid w:val="000F3D6F"/>
    <w:rsid w:val="000F6D70"/>
    <w:rsid w:val="00104B0F"/>
    <w:rsid w:val="00120DEE"/>
    <w:rsid w:val="00130B28"/>
    <w:rsid w:val="0015274C"/>
    <w:rsid w:val="00165C28"/>
    <w:rsid w:val="001751E3"/>
    <w:rsid w:val="00175A1A"/>
    <w:rsid w:val="00184241"/>
    <w:rsid w:val="001A0315"/>
    <w:rsid w:val="001C2C7E"/>
    <w:rsid w:val="001E3F43"/>
    <w:rsid w:val="001F35E9"/>
    <w:rsid w:val="002012CE"/>
    <w:rsid w:val="002024DA"/>
    <w:rsid w:val="00242C88"/>
    <w:rsid w:val="00264AC4"/>
    <w:rsid w:val="00273388"/>
    <w:rsid w:val="00281221"/>
    <w:rsid w:val="002A7A3D"/>
    <w:rsid w:val="002B0E30"/>
    <w:rsid w:val="002B72EF"/>
    <w:rsid w:val="002D04BA"/>
    <w:rsid w:val="00303658"/>
    <w:rsid w:val="003065E4"/>
    <w:rsid w:val="00317323"/>
    <w:rsid w:val="00326825"/>
    <w:rsid w:val="00331E34"/>
    <w:rsid w:val="00351DD7"/>
    <w:rsid w:val="00360F9D"/>
    <w:rsid w:val="00371F42"/>
    <w:rsid w:val="00382D53"/>
    <w:rsid w:val="003B032B"/>
    <w:rsid w:val="003D61C9"/>
    <w:rsid w:val="003D742C"/>
    <w:rsid w:val="003E180B"/>
    <w:rsid w:val="00413ACF"/>
    <w:rsid w:val="00420744"/>
    <w:rsid w:val="004419E1"/>
    <w:rsid w:val="004477AB"/>
    <w:rsid w:val="004615CA"/>
    <w:rsid w:val="0047116D"/>
    <w:rsid w:val="004811DE"/>
    <w:rsid w:val="004A3BC2"/>
    <w:rsid w:val="004B0E99"/>
    <w:rsid w:val="004B6024"/>
    <w:rsid w:val="004C05ED"/>
    <w:rsid w:val="004C575E"/>
    <w:rsid w:val="004D32E6"/>
    <w:rsid w:val="004D6C4D"/>
    <w:rsid w:val="004E42C3"/>
    <w:rsid w:val="004E6833"/>
    <w:rsid w:val="004F5FA2"/>
    <w:rsid w:val="00502B2A"/>
    <w:rsid w:val="00523AAB"/>
    <w:rsid w:val="00527E3D"/>
    <w:rsid w:val="005374BA"/>
    <w:rsid w:val="00543627"/>
    <w:rsid w:val="00545D5B"/>
    <w:rsid w:val="00554779"/>
    <w:rsid w:val="00592CD4"/>
    <w:rsid w:val="005B4A48"/>
    <w:rsid w:val="005D6C40"/>
    <w:rsid w:val="005E425D"/>
    <w:rsid w:val="0060163E"/>
    <w:rsid w:val="00601C23"/>
    <w:rsid w:val="0060705E"/>
    <w:rsid w:val="00612A2A"/>
    <w:rsid w:val="00621506"/>
    <w:rsid w:val="00623CB7"/>
    <w:rsid w:val="0064196B"/>
    <w:rsid w:val="00642E2C"/>
    <w:rsid w:val="00643199"/>
    <w:rsid w:val="00655845"/>
    <w:rsid w:val="006662E3"/>
    <w:rsid w:val="00671B61"/>
    <w:rsid w:val="0068278A"/>
    <w:rsid w:val="00683BAC"/>
    <w:rsid w:val="00690F68"/>
    <w:rsid w:val="006F2E5A"/>
    <w:rsid w:val="007015C3"/>
    <w:rsid w:val="007061F5"/>
    <w:rsid w:val="007157DF"/>
    <w:rsid w:val="00723A7A"/>
    <w:rsid w:val="00736BF1"/>
    <w:rsid w:val="00741F90"/>
    <w:rsid w:val="007710CD"/>
    <w:rsid w:val="007C3DA9"/>
    <w:rsid w:val="007D5E5A"/>
    <w:rsid w:val="007D7362"/>
    <w:rsid w:val="007D7D9B"/>
    <w:rsid w:val="007E09CD"/>
    <w:rsid w:val="007E5DDC"/>
    <w:rsid w:val="007F6C50"/>
    <w:rsid w:val="00814548"/>
    <w:rsid w:val="00817790"/>
    <w:rsid w:val="00834F9A"/>
    <w:rsid w:val="00840C78"/>
    <w:rsid w:val="00843D40"/>
    <w:rsid w:val="00876947"/>
    <w:rsid w:val="00896D45"/>
    <w:rsid w:val="00897728"/>
    <w:rsid w:val="008B44F3"/>
    <w:rsid w:val="008E7DF9"/>
    <w:rsid w:val="008F13F2"/>
    <w:rsid w:val="009039F3"/>
    <w:rsid w:val="009252D3"/>
    <w:rsid w:val="009259C7"/>
    <w:rsid w:val="0092778E"/>
    <w:rsid w:val="0093065E"/>
    <w:rsid w:val="00935BCE"/>
    <w:rsid w:val="00937F55"/>
    <w:rsid w:val="00942013"/>
    <w:rsid w:val="00943FF3"/>
    <w:rsid w:val="009447D9"/>
    <w:rsid w:val="00947F1F"/>
    <w:rsid w:val="009500F8"/>
    <w:rsid w:val="00950779"/>
    <w:rsid w:val="0095741E"/>
    <w:rsid w:val="009805DD"/>
    <w:rsid w:val="00982366"/>
    <w:rsid w:val="00983812"/>
    <w:rsid w:val="009E7417"/>
    <w:rsid w:val="009E7C92"/>
    <w:rsid w:val="009F492B"/>
    <w:rsid w:val="00A00E3F"/>
    <w:rsid w:val="00A02E1E"/>
    <w:rsid w:val="00A11A16"/>
    <w:rsid w:val="00A15B8D"/>
    <w:rsid w:val="00A250B6"/>
    <w:rsid w:val="00A31377"/>
    <w:rsid w:val="00A3144C"/>
    <w:rsid w:val="00A31C94"/>
    <w:rsid w:val="00A347A9"/>
    <w:rsid w:val="00A40522"/>
    <w:rsid w:val="00A46BB5"/>
    <w:rsid w:val="00A63283"/>
    <w:rsid w:val="00A65093"/>
    <w:rsid w:val="00A76CDD"/>
    <w:rsid w:val="00A91325"/>
    <w:rsid w:val="00AC6CBA"/>
    <w:rsid w:val="00AD3B30"/>
    <w:rsid w:val="00AD71CC"/>
    <w:rsid w:val="00AF00EB"/>
    <w:rsid w:val="00B030EE"/>
    <w:rsid w:val="00B050EF"/>
    <w:rsid w:val="00B12089"/>
    <w:rsid w:val="00B155FD"/>
    <w:rsid w:val="00B24FFC"/>
    <w:rsid w:val="00B33911"/>
    <w:rsid w:val="00B37CEA"/>
    <w:rsid w:val="00B437CF"/>
    <w:rsid w:val="00B44488"/>
    <w:rsid w:val="00B73646"/>
    <w:rsid w:val="00B77460"/>
    <w:rsid w:val="00B81207"/>
    <w:rsid w:val="00B82DC9"/>
    <w:rsid w:val="00B83292"/>
    <w:rsid w:val="00B83F5D"/>
    <w:rsid w:val="00B93958"/>
    <w:rsid w:val="00B94169"/>
    <w:rsid w:val="00B94F1F"/>
    <w:rsid w:val="00BA26C7"/>
    <w:rsid w:val="00BA586A"/>
    <w:rsid w:val="00BB14D6"/>
    <w:rsid w:val="00BB1666"/>
    <w:rsid w:val="00BD4CB0"/>
    <w:rsid w:val="00BD6AF5"/>
    <w:rsid w:val="00BF4AB0"/>
    <w:rsid w:val="00C07FDF"/>
    <w:rsid w:val="00C33179"/>
    <w:rsid w:val="00C413F5"/>
    <w:rsid w:val="00C63C2A"/>
    <w:rsid w:val="00C64D0D"/>
    <w:rsid w:val="00C74A24"/>
    <w:rsid w:val="00C8059B"/>
    <w:rsid w:val="00C80937"/>
    <w:rsid w:val="00CA584A"/>
    <w:rsid w:val="00CA6A14"/>
    <w:rsid w:val="00CC15B1"/>
    <w:rsid w:val="00CC6693"/>
    <w:rsid w:val="00CD7CE1"/>
    <w:rsid w:val="00CF304E"/>
    <w:rsid w:val="00CF3869"/>
    <w:rsid w:val="00D00475"/>
    <w:rsid w:val="00D12304"/>
    <w:rsid w:val="00D12419"/>
    <w:rsid w:val="00D2002C"/>
    <w:rsid w:val="00D23A4B"/>
    <w:rsid w:val="00D47CD8"/>
    <w:rsid w:val="00D50288"/>
    <w:rsid w:val="00D50BEA"/>
    <w:rsid w:val="00D65147"/>
    <w:rsid w:val="00DB46E0"/>
    <w:rsid w:val="00DD6DA9"/>
    <w:rsid w:val="00DF0ADA"/>
    <w:rsid w:val="00DF57E0"/>
    <w:rsid w:val="00E06D89"/>
    <w:rsid w:val="00E13CB0"/>
    <w:rsid w:val="00E1589D"/>
    <w:rsid w:val="00E172C7"/>
    <w:rsid w:val="00E225B2"/>
    <w:rsid w:val="00E31BEB"/>
    <w:rsid w:val="00E32B0C"/>
    <w:rsid w:val="00E3600A"/>
    <w:rsid w:val="00E42EF2"/>
    <w:rsid w:val="00E456AD"/>
    <w:rsid w:val="00E458EA"/>
    <w:rsid w:val="00E55F14"/>
    <w:rsid w:val="00E61E49"/>
    <w:rsid w:val="00E803DF"/>
    <w:rsid w:val="00E826E6"/>
    <w:rsid w:val="00E8418A"/>
    <w:rsid w:val="00EB030F"/>
    <w:rsid w:val="00EB1E0B"/>
    <w:rsid w:val="00EB4A31"/>
    <w:rsid w:val="00F21422"/>
    <w:rsid w:val="00F24C26"/>
    <w:rsid w:val="00F373BE"/>
    <w:rsid w:val="00F60C9D"/>
    <w:rsid w:val="00F62130"/>
    <w:rsid w:val="00F62A67"/>
    <w:rsid w:val="00F67DC1"/>
    <w:rsid w:val="00F70C89"/>
    <w:rsid w:val="00F84A7E"/>
    <w:rsid w:val="00F85A49"/>
    <w:rsid w:val="00FA3D20"/>
    <w:rsid w:val="00FB0556"/>
    <w:rsid w:val="00FB758C"/>
    <w:rsid w:val="00FC0DC5"/>
    <w:rsid w:val="00FC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2020-12-07T18:37:00Z</dcterms:created>
  <dcterms:modified xsi:type="dcterms:W3CDTF">2020-12-07T18:37:00Z</dcterms:modified>
</cp:coreProperties>
</file>